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before="0" w:after="40"/>
        <w:jc w:val="center"/>
      </w:pPr>
      <w:r>
        <w:rPr>
          <w:rFonts w:ascii="微软雅黑" w:hAnsi="微软雅黑" w:eastAsia="微软雅黑" w:cs="微软雅黑"/>
          <w:b/>
          <w:sz w:val="28"/>
        </w:rPr>
        <w:t>1.4 实验：导入已有 Android 项目 — 实验作业表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  <w:tblW w:w="9072" w:type="dxa"/>
        <w:tblLayout w:type="fixed"/>
      </w:tblPr>
      <w:tblGrid>
        <w:gridCol w:w="1417"/>
        <w:gridCol w:w="3118"/>
        <w:gridCol w:w="1417"/>
        <w:gridCol w:w="3118"/>
      </w:tblGrid>
      <w:tr>
        <w:trPr>
          <w:trHeight w:val="510" w:hRule="atLeast"/>
        </w:trPr>
        <w:tc>
          <w:tcPr>
            <w:tcW w:type="dxa" w:w="2351"/>
            <w:shd w:val="clear" w:color="auto" w:fill="F0F0F0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姓名</w:t>
            </w:r>
          </w:p>
        </w:tc>
        <w:tc>
          <w:tcPr>
            <w:tcW w:type="dxa" w:w="2351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  <w:tc>
          <w:tcPr>
            <w:tcW w:type="dxa" w:w="2351"/>
            <w:shd w:val="clear" w:color="auto" w:fill="F0F0F0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学号</w:t>
            </w:r>
          </w:p>
        </w:tc>
        <w:tc>
          <w:tcPr>
            <w:tcW w:type="dxa" w:w="2351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  <w:tblW w:w="9072" w:type="dxa"/>
        <w:tblLayout w:type="fixed"/>
      </w:tblPr>
      <w:tblGrid>
        <w:gridCol w:w="1417"/>
        <w:gridCol w:w="7654"/>
      </w:tblGrid>
      <w:tr>
        <w:trPr>
          <w:trHeight w:val="510" w:hRule="atLeast"/>
        </w:trPr>
        <w:tc>
          <w:tcPr>
            <w:tcW w:type="dxa" w:w="4703"/>
            <w:shd w:val="clear" w:color="auto" w:fill="DCDCDC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任务 1</w:t>
            </w:r>
          </w:p>
        </w:tc>
        <w:tc>
          <w:tcPr>
            <w:tcW w:type="dxa" w:w="4703"/>
            <w:shd w:val="clear" w:color="auto" w:fill="F5F5F5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解压并规划项目存放路径</w:t>
            </w:r>
          </w:p>
        </w:tc>
      </w:tr>
      <w:tr>
        <w:tc>
          <w:tcPr>
            <w:tcW w:type="dxa" w:w="4703"/>
            <w:shd w:val="clear" w:color="auto" w:fill="C8E6FA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18"/>
              </w:rPr>
              <w:t>截图</w:t>
              <w:br/>
              <w:t>提交</w:t>
              <w:br/>
              <w:t>要求</w:t>
            </w:r>
          </w:p>
        </w:tc>
        <w:tc>
          <w:tcPr>
            <w:tcW w:type="dxa" w:w="4703"/>
            <w:shd w:val="clear" w:color="auto" w:fill="EBF5FB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打开文件资源管理器，进入项目根目录，截图显示以下内容：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① 当前文件夹内可以看到 settings.gradle.kts（或 settings.gradle）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② 地址栏清晰显示完整路径</w:t>
            </w:r>
          </w:p>
        </w:tc>
      </w:tr>
      <w:tr>
        <w:trPr>
          <w:trHeight w:val="3685" w:hRule="atLeast"/>
        </w:trPr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  <w:tblW w:w="9072" w:type="dxa"/>
        <w:tblLayout w:type="fixed"/>
      </w:tblPr>
      <w:tblGrid>
        <w:gridCol w:w="1417"/>
        <w:gridCol w:w="7654"/>
      </w:tblGrid>
      <w:tr>
        <w:trPr>
          <w:trHeight w:val="510" w:hRule="atLeast"/>
        </w:trPr>
        <w:tc>
          <w:tcPr>
            <w:tcW w:type="dxa" w:w="4703"/>
            <w:shd w:val="clear" w:color="auto" w:fill="DCDCDC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任务 2</w:t>
            </w:r>
          </w:p>
        </w:tc>
        <w:tc>
          <w:tcPr>
            <w:tcW w:type="dxa" w:w="4703"/>
            <w:shd w:val="clear" w:color="auto" w:fill="F5F5F5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将项目导入 Android Studio</w:t>
            </w:r>
          </w:p>
        </w:tc>
      </w:tr>
      <w:tr>
        <w:tc>
          <w:tcPr>
            <w:tcW w:type="dxa" w:w="4703"/>
            <w:shd w:val="clear" w:color="auto" w:fill="C8E6FA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18"/>
              </w:rPr>
              <w:t>截图</w:t>
              <w:br/>
              <w:t>提交</w:t>
              <w:br/>
              <w:t>要求</w:t>
            </w:r>
          </w:p>
        </w:tc>
        <w:tc>
          <w:tcPr>
            <w:tcW w:type="dxa" w:w="4703"/>
            <w:shd w:val="clear" w:color="auto" w:fill="EBF5FB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项目加载完成后，截图 Android Studio 左侧 Project 面板中展开的目录结构，确认：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① 左上方视图模式为 Android 或 Project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② 能看到 app/ 目录及其下级子目录</w:t>
            </w:r>
          </w:p>
        </w:tc>
      </w:tr>
      <w:tr>
        <w:trPr>
          <w:trHeight w:val="3685" w:hRule="atLeast"/>
        </w:trPr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  <w:tblW w:w="9072" w:type="dxa"/>
        <w:tblLayout w:type="fixed"/>
      </w:tblPr>
      <w:tblGrid>
        <w:gridCol w:w="1417"/>
        <w:gridCol w:w="7654"/>
      </w:tblGrid>
      <w:tr>
        <w:trPr>
          <w:trHeight w:val="510" w:hRule="atLeast"/>
        </w:trPr>
        <w:tc>
          <w:tcPr>
            <w:tcW w:type="dxa" w:w="4703"/>
            <w:shd w:val="clear" w:color="auto" w:fill="DCDCDC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任务 3</w:t>
            </w:r>
          </w:p>
        </w:tc>
        <w:tc>
          <w:tcPr>
            <w:tcW w:type="dxa" w:w="4703"/>
            <w:shd w:val="clear" w:color="auto" w:fill="F5F5F5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Gradle Sync 完成</w:t>
            </w:r>
          </w:p>
        </w:tc>
      </w:tr>
      <w:tr>
        <w:tc>
          <w:tcPr>
            <w:tcW w:type="dxa" w:w="4703"/>
            <w:shd w:val="clear" w:color="auto" w:fill="C8E6FA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18"/>
              </w:rPr>
              <w:t>截图</w:t>
              <w:br/>
              <w:t>提交</w:t>
              <w:br/>
              <w:t>要求</w:t>
            </w:r>
          </w:p>
        </w:tc>
        <w:tc>
          <w:tcPr>
            <w:tcW w:type="dxa" w:w="4703"/>
            <w:shd w:val="clear" w:color="auto" w:fill="EBF5FB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Gradle Sync 成功后，截图 Build 输出窗口，要求：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① 可清晰看到末尾的 BUILD SUCCESSFUL 字样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② 或截图底部状态栏显示 Gradle sync finished 的提示</w:t>
            </w:r>
          </w:p>
        </w:tc>
      </w:tr>
      <w:tr>
        <w:trPr>
          <w:trHeight w:val="3685" w:hRule="atLeast"/>
        </w:trPr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  <w:tblW w:w="9072" w:type="dxa"/>
        <w:tblLayout w:type="fixed"/>
      </w:tblPr>
      <w:tblGrid>
        <w:gridCol w:w="1417"/>
        <w:gridCol w:w="7654"/>
      </w:tblGrid>
      <w:tr>
        <w:trPr>
          <w:trHeight w:val="510" w:hRule="atLeast"/>
        </w:trPr>
        <w:tc>
          <w:tcPr>
            <w:tcW w:type="dxa" w:w="4703"/>
            <w:shd w:val="clear" w:color="auto" w:fill="DCDCDC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任务 4</w:t>
            </w:r>
          </w:p>
        </w:tc>
        <w:tc>
          <w:tcPr>
            <w:tcW w:type="dxa" w:w="4703"/>
            <w:shd w:val="clear" w:color="auto" w:fill="F5F5F5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运行 App 验证导入结果</w:t>
            </w:r>
          </w:p>
        </w:tc>
      </w:tr>
      <w:tr>
        <w:tc>
          <w:tcPr>
            <w:tcW w:type="dxa" w:w="4703"/>
            <w:shd w:val="clear" w:color="auto" w:fill="C8E6FA"/>
          </w:tcPr>
          <w:p/>
          <w:p>
            <w:pPr>
              <w:spacing w:line="240" w:lineRule="auto" w:before="0" w:after="40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18"/>
              </w:rPr>
              <w:t>截图</w:t>
              <w:br/>
              <w:t>提交</w:t>
              <w:br/>
              <w:t>要求</w:t>
            </w:r>
          </w:p>
        </w:tc>
        <w:tc>
          <w:tcPr>
            <w:tcW w:type="dxa" w:w="4703"/>
            <w:shd w:val="clear" w:color="auto" w:fill="EBF5FB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截图模拟器（或真机）上 App 成功运行的界面，确认：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① App 已正常启动并显示主界面</w:t>
            </w:r>
          </w:p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0"/>
              </w:rPr>
              <w:t>② 没有出现 Unfortunately, ... has stopped 崩溃弹框</w:t>
            </w:r>
          </w:p>
        </w:tc>
      </w:tr>
      <w:tr>
        <w:trPr>
          <w:trHeight w:val="3685" w:hRule="atLeast"/>
        </w:trPr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  <w:tc>
          <w:tcPr>
            <w:tcW w:type="dxa" w:w="4703"/>
            <w:shd w:val="clear" w:color="auto" w:fill="FFFFFF"/>
          </w:tcPr>
          <w:p/>
          <w:p>
            <w:pPr>
              <w:spacing w:line="240" w:lineRule="auto" w:before="0" w:after="40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